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5" w:rsidRPr="00946E05" w:rsidRDefault="00946E05" w:rsidP="008500B3">
      <w:pPr>
        <w:pStyle w:val="1"/>
      </w:pPr>
      <w:r w:rsidRPr="00946E05">
        <w:t>Как да отучим детето да посяга</w:t>
      </w:r>
    </w:p>
    <w:p w:rsidR="00946E05" w:rsidRPr="00946E05" w:rsidRDefault="00946E05" w:rsidP="00946E05">
      <w:pPr>
        <w:shd w:val="clear" w:color="auto" w:fill="FFFFFF"/>
        <w:spacing w:before="60" w:after="0" w:line="288" w:lineRule="atLeast"/>
        <w:outlineLvl w:val="1"/>
        <w:rPr>
          <w:rFonts w:ascii="Arial" w:eastAsia="Times New Roman" w:hAnsi="Arial" w:cs="Arial"/>
          <w:b/>
          <w:sz w:val="30"/>
          <w:szCs w:val="30"/>
          <w:lang w:eastAsia="bg-BG"/>
        </w:rPr>
      </w:pPr>
      <w:r w:rsidRPr="00946E05">
        <w:rPr>
          <w:rFonts w:ascii="Arial" w:eastAsia="Times New Roman" w:hAnsi="Arial" w:cs="Arial"/>
          <w:b/>
          <w:sz w:val="30"/>
          <w:szCs w:val="30"/>
          <w:lang w:eastAsia="bg-BG"/>
        </w:rPr>
        <w:t>Мама не се бие!</w:t>
      </w:r>
    </w:p>
    <w:p w:rsidR="00946E05" w:rsidRPr="00946E05" w:rsidRDefault="00946E05" w:rsidP="00946E0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777777"/>
          <w:sz w:val="21"/>
          <w:szCs w:val="21"/>
          <w:lang w:eastAsia="bg-BG"/>
        </w:rPr>
      </w:pPr>
      <w:r w:rsidRPr="00946E05">
        <w:rPr>
          <w:rFonts w:ascii="Arial" w:eastAsia="Times New Roman" w:hAnsi="Arial" w:cs="Arial"/>
          <w:color w:val="777777"/>
          <w:sz w:val="21"/>
          <w:szCs w:val="21"/>
          <w:lang w:eastAsia="bg-BG"/>
        </w:rPr>
        <w:t> </w:t>
      </w:r>
    </w:p>
    <w:p w:rsidR="00946E05" w:rsidRPr="00946E05" w:rsidRDefault="00946E05" w:rsidP="00946E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noProof/>
          <w:color w:val="333333"/>
          <w:sz w:val="24"/>
          <w:szCs w:val="24"/>
          <w:lang w:eastAsia="bg-BG"/>
        </w:rPr>
        <w:drawing>
          <wp:inline distT="0" distB="0" distL="0" distR="0" wp14:anchorId="6E28A99A" wp14:editId="28FF6478">
            <wp:extent cx="4660092" cy="3505200"/>
            <wp:effectExtent l="0" t="0" r="7620" b="0"/>
            <wp:docPr id="1" name="Картина 1" descr="https://www.noviteroditeli.bg/sites/default/files/styles/gallery/public/field/image/shutterstock_214766725.jpg?itok=J4YPIO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iteroditeli.bg/sites/default/files/styles/gallery/public/field/image/shutterstock_214766725.jpg?itok=J4YPIO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92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6E05" w:rsidRPr="00946E05" w:rsidRDefault="00946E05" w:rsidP="00946E05">
      <w:pPr>
        <w:pStyle w:val="a5"/>
        <w:rPr>
          <w:i/>
          <w:lang w:eastAsia="bg-BG"/>
        </w:rPr>
      </w:pPr>
      <w:r w:rsidRPr="00946E05">
        <w:rPr>
          <w:i/>
          <w:lang w:eastAsia="bg-BG"/>
        </w:rPr>
        <w:t xml:space="preserve">Илюстрация: </w:t>
      </w:r>
      <w:proofErr w:type="spellStart"/>
      <w:r w:rsidRPr="00946E05">
        <w:rPr>
          <w:i/>
          <w:lang w:eastAsia="bg-BG"/>
        </w:rPr>
        <w:t>Shutterstock</w:t>
      </w:r>
      <w:proofErr w:type="spellEnd"/>
    </w:p>
    <w:p w:rsidR="00946E05" w:rsidRPr="00946E05" w:rsidRDefault="00946E05" w:rsidP="00946E05">
      <w:pPr>
        <w:pStyle w:val="a5"/>
        <w:rPr>
          <w:i/>
          <w:sz w:val="24"/>
          <w:szCs w:val="24"/>
          <w:lang w:val="en-US" w:eastAsia="bg-BG"/>
        </w:rPr>
      </w:pP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Всички деца го правят. В един момент, докато е в ръцете на мама и миличко бъбри, вдига ръка и... стоварва един плесник върху лицето ѝ.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Защо постъпва така и как да го отучим да посяга?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То се развива бързо и непрекъснато пробва границите на своите възможности, откликва на чувствата и на реакциите на своите най-близки хора.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Първият път е плеснало леко мама, просто за да провери какъв звук ще възпроизведе. А в отговор на това майка му се е разсмяла и е превърнала всичко в игра. Това значи, че вторият път </w:t>
      </w:r>
      <w:proofErr w:type="spellStart"/>
      <w:r w:rsidRPr="00946E05">
        <w:rPr>
          <w:rFonts w:ascii="Arial" w:eastAsia="Times New Roman" w:hAnsi="Arial" w:cs="Arial"/>
          <w:sz w:val="24"/>
          <w:szCs w:val="24"/>
          <w:lang w:eastAsia="bg-BG"/>
        </w:rPr>
        <w:t>шамарчето</w:t>
      </w:r>
      <w:proofErr w:type="spellEnd"/>
      <w:r w:rsidRPr="00946E05">
        <w:rPr>
          <w:rFonts w:ascii="Arial" w:eastAsia="Times New Roman" w:hAnsi="Arial" w:cs="Arial"/>
          <w:sz w:val="24"/>
          <w:szCs w:val="24"/>
          <w:lang w:eastAsia="bg-BG"/>
        </w:rPr>
        <w:t xml:space="preserve"> ще е по-силно – нали разсмива всички?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И едва тогава родителите започват да се чудят как да постъпят и как да го отучат да посяга.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Тревожат се, защото са установили, че при първа възможност хлапето налита на бой и раздава шамари, на който му попадне под ръцете – на котката, на съседското момче, на мама и татко!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Ето какво съветват психолозите: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- Първото правило е такива игри да не се поощряват. Спрете го още в самото начало, когато лекото пошляпване не причинява болка, а заради закачливия израз на очичките на детето, по-скоро ви се иска да го разцелувате. Не го правете. Скоро детето ще порасне, ще добие сила и в игра може да ви стовари такъв юмрук, че да ви излязат искри от очите.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- От самото начало то трябва да е наясно, че да се бие мама, татко, сестричката, съседското момче, кучето... не е редно и не бива да посяга!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Сложете край на подобно поведение веднага: задръжте ръката, която е 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lastRenderedPageBreak/>
        <w:t>посегнала да удари. Погледнете детето строго в очите и ясно му кажете: </w:t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„Недей!“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- Ако продължи да буйства и отново посегне, го пуснете на земята и повторете: </w:t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„Недей да посягаш и да удряш!“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- Много родители допускат грешка, като в отговор на агресията и те пляскат детето. А какъв урок му дават? Мама казва, че не е хубаво да се биеш, а сама посяга.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Хлапето във всичко подражава на родителите си. А, когато са много ядосани, те може да не преценят силата си и да го ударят силно. Да му причинят болка, а това е недопустимо.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Затова спазвайте правилото на трите П: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Просто, Постоянно, Последователно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1. Просто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sz w:val="24"/>
          <w:szCs w:val="24"/>
          <w:lang w:eastAsia="bg-BG"/>
        </w:rPr>
        <w:t>Разбираемо и с минимум емоции реагирайте при подобно поведение. Достатъчно е строго да погледнете детето, да задържите ръката му. Или, ако е било в ръцете ви, да го пуснете на земята или да го сложите да седне на стол.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Без да викате, без да го обиждате, нито да давате разяснения и наставления.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2. Постоянно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Това значи винаги, когато посяга, вие да реагирате така. Не се подсмихвайте, ако детето лекичко плесне татко си или баба.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Не се притеснявайте да го спрете, ако се случи в магазина или, когато сте на гости. И въобще не слушайте баба, която уверява, че пляскането не ѝ причинява болка. Вашето „Не“ и „Не трябва“ винаги значат едно и също.</w:t>
      </w: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3. Последователно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 xml:space="preserve">Вашата реакция трябва да е мълниеносна. Веднага, щом хлапето </w:t>
      </w:r>
      <w:proofErr w:type="spellStart"/>
      <w:r w:rsidRPr="00946E05">
        <w:rPr>
          <w:rFonts w:ascii="Arial" w:eastAsia="Times New Roman" w:hAnsi="Arial" w:cs="Arial"/>
          <w:sz w:val="24"/>
          <w:szCs w:val="24"/>
          <w:lang w:eastAsia="bg-BG"/>
        </w:rPr>
        <w:t>замахне</w:t>
      </w:r>
      <w:proofErr w:type="spellEnd"/>
      <w:r w:rsidRPr="00946E05">
        <w:rPr>
          <w:rFonts w:ascii="Arial" w:eastAsia="Times New Roman" w:hAnsi="Arial" w:cs="Arial"/>
          <w:sz w:val="24"/>
          <w:szCs w:val="24"/>
          <w:lang w:eastAsia="bg-BG"/>
        </w:rPr>
        <w:t xml:space="preserve"> към вас или към някой друг. Няма никакъв смисъл да обсъждате този проблем след един час. То вече ще е забравило постъпката си и ще ви се обиди. 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Ако хлапето се е разстроило много от вашата реакция, може ли след това да го успокоите? Може и дори е необходимо.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Но при повторен опит да ви удари, ще повторите всичко от начало.</w:t>
      </w:r>
      <w:r w:rsidRPr="00946E05">
        <w:rPr>
          <w:rFonts w:ascii="Arial" w:eastAsia="Times New Roman" w:hAnsi="Arial" w:cs="Arial"/>
          <w:sz w:val="24"/>
          <w:szCs w:val="24"/>
          <w:lang w:eastAsia="bg-BG"/>
        </w:rPr>
        <w:br/>
        <w:t>Много скоро, по-бързо отколкото очаквате, детето ще разбере къде са границите на позволеното и вече няма да посяга.</w:t>
      </w:r>
    </w:p>
    <w:p w:rsidR="00946E05" w:rsidRPr="008500B3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-US" w:eastAsia="bg-BG"/>
        </w:rPr>
      </w:pPr>
    </w:p>
    <w:p w:rsidR="00946E05" w:rsidRPr="00946E05" w:rsidRDefault="00946E05" w:rsidP="00946E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Източник: </w:t>
      </w:r>
      <w:proofErr w:type="spellStart"/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fldChar w:fldCharType="begin"/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instrText xml:space="preserve"> HYPERLINK "https://detstrana.ru/article/roditeli/psihologiya/mamu-bit-nelzya/" \t "_blank" </w:instrText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fldChar w:fldCharType="separate"/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detstrana</w:t>
      </w:r>
      <w:proofErr w:type="spellEnd"/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.</w:t>
      </w:r>
      <w:proofErr w:type="spellStart"/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ru</w:t>
      </w:r>
      <w:proofErr w:type="spellEnd"/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fldChar w:fldCharType="end"/>
      </w:r>
      <w:r w:rsidRPr="00946E05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, адаптация Мона Василева</w:t>
      </w:r>
    </w:p>
    <w:p w:rsidR="000B7AC8" w:rsidRPr="008500B3" w:rsidRDefault="000B7AC8" w:rsidP="00946E05"/>
    <w:sectPr w:rsidR="000B7AC8" w:rsidRPr="0085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5"/>
    <w:rsid w:val="000B7AC8"/>
    <w:rsid w:val="008500B3"/>
    <w:rsid w:val="0094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0B3"/>
    <w:pPr>
      <w:keepNext/>
      <w:shd w:val="clear" w:color="auto" w:fill="FFFFFF"/>
      <w:spacing w:after="0" w:line="288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45"/>
      <w:szCs w:val="4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6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6E0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500B3"/>
    <w:rPr>
      <w:rFonts w:ascii="Arial" w:eastAsia="Times New Roman" w:hAnsi="Arial" w:cs="Arial"/>
      <w:b/>
      <w:bCs/>
      <w:color w:val="333333"/>
      <w:kern w:val="36"/>
      <w:sz w:val="45"/>
      <w:szCs w:val="45"/>
      <w:shd w:val="clear" w:color="auto" w:fill="FFFFFF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0B3"/>
    <w:pPr>
      <w:keepNext/>
      <w:shd w:val="clear" w:color="auto" w:fill="FFFFFF"/>
      <w:spacing w:after="0" w:line="288" w:lineRule="atLeast"/>
      <w:outlineLvl w:val="0"/>
    </w:pPr>
    <w:rPr>
      <w:rFonts w:ascii="Arial" w:eastAsia="Times New Roman" w:hAnsi="Arial" w:cs="Arial"/>
      <w:b/>
      <w:bCs/>
      <w:color w:val="333333"/>
      <w:kern w:val="36"/>
      <w:sz w:val="45"/>
      <w:szCs w:val="4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46E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6E05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8500B3"/>
    <w:rPr>
      <w:rFonts w:ascii="Arial" w:eastAsia="Times New Roman" w:hAnsi="Arial" w:cs="Arial"/>
      <w:b/>
      <w:bCs/>
      <w:color w:val="333333"/>
      <w:kern w:val="36"/>
      <w:sz w:val="45"/>
      <w:szCs w:val="45"/>
      <w:shd w:val="clear" w:color="auto" w:fill="FFFFF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5991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18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Как да отучим детето да посяга</vt:lpstr>
      <vt:lpstr>    Мама не се бие!</vt:lpstr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STEFCHE</dc:creator>
  <cp:lastModifiedBy>STEFCHE</cp:lastModifiedBy>
  <cp:revision>3</cp:revision>
  <dcterms:created xsi:type="dcterms:W3CDTF">2019-10-28T17:57:00Z</dcterms:created>
  <dcterms:modified xsi:type="dcterms:W3CDTF">2019-10-28T17:59:00Z</dcterms:modified>
</cp:coreProperties>
</file>